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83" w:rsidRDefault="00DB5B83">
      <w:pPr>
        <w:rPr>
          <w:rFonts w:ascii="Times New Roman" w:hAnsi="Times New Roman" w:cs="Times New Roman"/>
          <w:noProof/>
        </w:rPr>
      </w:pPr>
    </w:p>
    <w:p w:rsidR="00C63F52" w:rsidRDefault="00C63F52">
      <w:pPr>
        <w:rPr>
          <w:rFonts w:ascii="Times New Roman" w:hAnsi="Times New Roman" w:cs="Times New Roman"/>
          <w:noProof/>
        </w:rPr>
      </w:pPr>
    </w:p>
    <w:p w:rsidR="00334ED1" w:rsidRDefault="00C63F52" w:rsidP="00C63F52">
      <w:pPr>
        <w:jc w:val="center"/>
        <w:rPr>
          <w:sz w:val="40"/>
          <w:szCs w:val="40"/>
        </w:rPr>
      </w:pPr>
      <w:r w:rsidRPr="00C63F52">
        <w:rPr>
          <w:sz w:val="40"/>
          <w:szCs w:val="40"/>
        </w:rPr>
        <w:t xml:space="preserve">SOUPIS NAŘÍZENÍ JEDNATELE SPOLEČNOSTI OHLEDNĚ PREVENCE </w:t>
      </w:r>
      <w:r>
        <w:rPr>
          <w:sz w:val="40"/>
          <w:szCs w:val="40"/>
        </w:rPr>
        <w:t xml:space="preserve">PROTI </w:t>
      </w:r>
      <w:r w:rsidRPr="00C63F52">
        <w:rPr>
          <w:sz w:val="40"/>
          <w:szCs w:val="40"/>
        </w:rPr>
        <w:t>ŠÍŘENÍ VIRU COVID-19</w:t>
      </w:r>
      <w:r>
        <w:rPr>
          <w:sz w:val="40"/>
          <w:szCs w:val="40"/>
        </w:rPr>
        <w:t xml:space="preserve"> PLATNÉ OD 16.03.2020</w:t>
      </w:r>
    </w:p>
    <w:p w:rsidR="00C63F52" w:rsidRPr="00C63F52" w:rsidRDefault="00C63F52" w:rsidP="00C63F52">
      <w:pPr>
        <w:jc w:val="center"/>
        <w:rPr>
          <w:sz w:val="40"/>
          <w:szCs w:val="40"/>
        </w:rPr>
      </w:pP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C63F52">
        <w:rPr>
          <w:rFonts w:cstheme="minorHAnsi"/>
          <w:color w:val="FF0000"/>
          <w:sz w:val="24"/>
          <w:szCs w:val="24"/>
        </w:rPr>
        <w:t>Kolegové, pokud se ráno necítíte dobře, prosím Vás zavolejte svému nadřízenému a zůstaňte raději doma. Buďte tak ohleduplní ke svým kolegům.</w:t>
      </w:r>
      <w:r w:rsidRPr="00C63F52">
        <w:rPr>
          <w:rFonts w:cstheme="minorHAnsi"/>
          <w:color w:val="FF0000"/>
          <w:sz w:val="24"/>
          <w:szCs w:val="24"/>
        </w:rPr>
        <w:br/>
      </w: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Dezinfikujte si ruce. Dezinfekce je umístěna u píchacích hodin a v případě potřeby bude doplněna.</w:t>
      </w:r>
      <w:r w:rsidRPr="00C63F52">
        <w:rPr>
          <w:rFonts w:cstheme="minorHAnsi"/>
          <w:sz w:val="24"/>
          <w:szCs w:val="24"/>
        </w:rPr>
        <w:br/>
      </w: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Noste si vlastní příbor</w:t>
      </w:r>
      <w:r w:rsidRPr="00C63F52">
        <w:rPr>
          <w:rFonts w:cstheme="minorHAnsi"/>
          <w:sz w:val="24"/>
          <w:szCs w:val="24"/>
        </w:rPr>
        <w:t xml:space="preserve"> a hrníčky v</w:t>
      </w:r>
      <w:r>
        <w:rPr>
          <w:rFonts w:cstheme="minorHAnsi"/>
          <w:sz w:val="24"/>
          <w:szCs w:val="24"/>
        </w:rPr>
        <w:t> </w:t>
      </w:r>
      <w:r w:rsidRPr="00C63F52">
        <w:rPr>
          <w:rFonts w:cstheme="minorHAnsi"/>
          <w:sz w:val="24"/>
          <w:szCs w:val="24"/>
        </w:rPr>
        <w:t>jídelně</w:t>
      </w:r>
      <w:r>
        <w:rPr>
          <w:rFonts w:cstheme="minorHAnsi"/>
          <w:sz w:val="24"/>
          <w:szCs w:val="24"/>
        </w:rPr>
        <w:t>.</w:t>
      </w:r>
      <w:r w:rsidRPr="00C63F52">
        <w:rPr>
          <w:rFonts w:cstheme="minorHAnsi"/>
          <w:sz w:val="24"/>
          <w:szCs w:val="24"/>
        </w:rPr>
        <w:br/>
      </w:r>
    </w:p>
    <w:p w:rsidR="00C63F52" w:rsidRPr="00C63F52" w:rsidRDefault="00C63F52" w:rsidP="00BF695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Každý zaměstnanec dostane hygienický balíček v podobě dezinfekčních ubrousků, gelu a vitamínový balíček.</w:t>
      </w:r>
      <w:r w:rsidRPr="00C63F52">
        <w:rPr>
          <w:rFonts w:cstheme="minorHAnsi"/>
          <w:sz w:val="24"/>
          <w:szCs w:val="24"/>
        </w:rPr>
        <w:br/>
      </w: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Co nejvíce se snažte omezit kontakt s lidmi. Návštěvy externích pracovníků (např. montérů) pokud nejsou urgentní odložte. Návštěvy obchodních zástupců z jiných firem se snažte řešit pomocí</w:t>
      </w:r>
    </w:p>
    <w:p w:rsidR="00C63F52" w:rsidRPr="00C63F52" w:rsidRDefault="00C63F52" w:rsidP="00C63F52">
      <w:pPr>
        <w:pStyle w:val="Bezmezer"/>
        <w:ind w:left="720"/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telekonference (</w:t>
      </w:r>
      <w:proofErr w:type="spellStart"/>
      <w:r w:rsidRPr="00C63F52">
        <w:rPr>
          <w:rFonts w:cstheme="minorHAnsi"/>
          <w:sz w:val="24"/>
          <w:szCs w:val="24"/>
        </w:rPr>
        <w:t>skype</w:t>
      </w:r>
      <w:proofErr w:type="spellEnd"/>
      <w:r w:rsidRPr="00C63F52">
        <w:rPr>
          <w:rFonts w:cstheme="minorHAnsi"/>
          <w:sz w:val="24"/>
          <w:szCs w:val="24"/>
        </w:rPr>
        <w:t xml:space="preserve">, videohovor, telefon, </w:t>
      </w:r>
      <w:proofErr w:type="spellStart"/>
      <w:r w:rsidRPr="00C63F52">
        <w:rPr>
          <w:rFonts w:cstheme="minorHAnsi"/>
          <w:sz w:val="24"/>
          <w:szCs w:val="24"/>
        </w:rPr>
        <w:t>sms</w:t>
      </w:r>
      <w:proofErr w:type="spellEnd"/>
      <w:r w:rsidRPr="00C63F52">
        <w:rPr>
          <w:rFonts w:cstheme="minorHAnsi"/>
          <w:sz w:val="24"/>
          <w:szCs w:val="24"/>
        </w:rPr>
        <w:t>).</w:t>
      </w:r>
    </w:p>
    <w:p w:rsidR="00C63F52" w:rsidRPr="00C63F52" w:rsidRDefault="00C63F52" w:rsidP="00C63F52">
      <w:pPr>
        <w:pStyle w:val="Bezmezer"/>
        <w:ind w:left="720"/>
        <w:rPr>
          <w:rFonts w:cstheme="minorHAnsi"/>
          <w:sz w:val="24"/>
          <w:szCs w:val="24"/>
        </w:rPr>
      </w:pP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Zákaz služebních cest po ČR i do zahraničí. Při akutních situací pouze po domluvě s nadřízeným.</w:t>
      </w:r>
    </w:p>
    <w:p w:rsidR="00C63F52" w:rsidRPr="00C63F52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C63F52" w:rsidRDefault="00C63F52" w:rsidP="002A192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Provozovatelé služebních automobilů provedou jejich dezinfekci. Ideální neměnit mezi sebou vozidla.</w:t>
      </w:r>
      <w:r>
        <w:rPr>
          <w:rFonts w:cstheme="minorHAnsi"/>
          <w:sz w:val="24"/>
          <w:szCs w:val="24"/>
        </w:rPr>
        <w:br/>
      </w:r>
    </w:p>
    <w:p w:rsidR="00C63F52" w:rsidRPr="00C63F52" w:rsidRDefault="00C63F52" w:rsidP="002C73A5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Osoby, které se vrátí ze zahraničních cest, musí zavolat vedení a domluvit se na následujícím postupu.  Důrazně nedoporučujeme odjíždět do zahraničí.</w:t>
      </w:r>
    </w:p>
    <w:p w:rsidR="00C63F52" w:rsidRPr="00C63F52" w:rsidRDefault="00C63F52" w:rsidP="00C63F52">
      <w:pPr>
        <w:pStyle w:val="Bezmezer"/>
        <w:ind w:left="720"/>
        <w:rPr>
          <w:rFonts w:cstheme="minorHAnsi"/>
          <w:color w:val="FF0000"/>
          <w:sz w:val="24"/>
          <w:szCs w:val="24"/>
        </w:rPr>
      </w:pP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 xml:space="preserve">Pracovníci THP mohou po domluvě s vedoucím zažádat o </w:t>
      </w:r>
      <w:proofErr w:type="spellStart"/>
      <w:r w:rsidRPr="00C63F52">
        <w:rPr>
          <w:rFonts w:cstheme="minorHAnsi"/>
          <w:sz w:val="24"/>
          <w:szCs w:val="24"/>
        </w:rPr>
        <w:t>Home</w:t>
      </w:r>
      <w:proofErr w:type="spellEnd"/>
      <w:r w:rsidRPr="00C63F52">
        <w:rPr>
          <w:rFonts w:cstheme="minorHAnsi"/>
          <w:sz w:val="24"/>
          <w:szCs w:val="24"/>
        </w:rPr>
        <w:t xml:space="preserve"> office.</w:t>
      </w:r>
    </w:p>
    <w:p w:rsidR="00C63F52" w:rsidRPr="00C63F52" w:rsidRDefault="00C63F52" w:rsidP="00C63F52">
      <w:pPr>
        <w:pStyle w:val="Bezmezer"/>
        <w:ind w:left="720"/>
        <w:rPr>
          <w:rFonts w:cstheme="minorHAnsi"/>
          <w:color w:val="FF0000"/>
          <w:sz w:val="24"/>
          <w:szCs w:val="24"/>
        </w:rPr>
      </w:pPr>
    </w:p>
    <w:p w:rsidR="00C63F52" w:rsidRPr="00C63F52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3F52">
        <w:rPr>
          <w:rFonts w:cstheme="minorHAnsi"/>
          <w:sz w:val="24"/>
          <w:szCs w:val="24"/>
        </w:rPr>
        <w:t>THP – Z kuchyňky si všichni odneste své soukromé nádobí a uschovejte si je ve svých stolech, skříňkách.</w:t>
      </w:r>
    </w:p>
    <w:p w:rsidR="00C63F52" w:rsidRPr="00C63F52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56FF4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Všichni administrativní pracovníci si uklidí na svém pracovním stole natolik, aby bylo možno provádět co nejlepší úklid a dezinfekci.</w:t>
      </w:r>
      <w:r w:rsidRPr="00017EC5">
        <w:rPr>
          <w:rFonts w:cstheme="minorHAnsi"/>
          <w:sz w:val="24"/>
          <w:szCs w:val="24"/>
        </w:rPr>
        <w:br/>
      </w:r>
    </w:p>
    <w:p w:rsidR="00C63F52" w:rsidRPr="00017EC5" w:rsidRDefault="00C63F52" w:rsidP="00882AAF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lastRenderedPageBreak/>
        <w:t>Všechny kanceláře budou vybaveny čistícími ubrousky a pokud možno každý den použity k vyčištění klávesnic, myší a mobilních telefonů.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Na toaletách vypnout vysoušeče rukou. Používat pouze jednorázové utěrky.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Šatna muži – police, které nejsou uzavřené vykliďte. Vše bude do odvolání uzavřeno ve skříňkách.</w:t>
      </w:r>
    </w:p>
    <w:p w:rsidR="00C63F52" w:rsidRPr="00017EC5" w:rsidRDefault="00C63F52" w:rsidP="00C63F52">
      <w:pPr>
        <w:pStyle w:val="Bezmezer"/>
        <w:ind w:left="720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Používat vlastní mýdla, nenechávat je volně ležet.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Použité ručníky na konci směny odnést domů. Nosit si nový.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 xml:space="preserve">Proběhne výměna ventilace v umývárně a špinavé šatně. </w:t>
      </w:r>
    </w:p>
    <w:p w:rsidR="00C63F52" w:rsidRPr="00017EC5" w:rsidRDefault="00C63F52" w:rsidP="00C63F52">
      <w:pPr>
        <w:pStyle w:val="Bezmezer"/>
        <w:ind w:left="720"/>
        <w:rPr>
          <w:rFonts w:cstheme="minorHAnsi"/>
          <w:sz w:val="24"/>
          <w:szCs w:val="24"/>
        </w:rPr>
      </w:pPr>
    </w:p>
    <w:p w:rsidR="00C63F52" w:rsidRPr="00017EC5" w:rsidRDefault="00017EC5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Pracovní o</w:t>
      </w:r>
      <w:r w:rsidR="00C63F52" w:rsidRPr="00017EC5">
        <w:rPr>
          <w:rFonts w:cstheme="minorHAnsi"/>
          <w:sz w:val="24"/>
          <w:szCs w:val="24"/>
        </w:rPr>
        <w:t>blečení noste pouze jeden týden.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Zavřít skříňky a vyčistit je.</w:t>
      </w:r>
      <w:r w:rsidRPr="00017EC5">
        <w:rPr>
          <w:rFonts w:cstheme="minorHAnsi"/>
          <w:sz w:val="24"/>
          <w:szCs w:val="24"/>
        </w:rPr>
        <w:br/>
      </w: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Uklidit denní místnosti</w:t>
      </w:r>
      <w:r w:rsidRPr="00017EC5">
        <w:rPr>
          <w:rFonts w:cstheme="minorHAnsi"/>
          <w:sz w:val="24"/>
          <w:szCs w:val="24"/>
        </w:rPr>
        <w:t>.</w:t>
      </w:r>
    </w:p>
    <w:p w:rsidR="00C63F52" w:rsidRPr="00017EC5" w:rsidRDefault="00C63F52" w:rsidP="00C63F52">
      <w:pPr>
        <w:pStyle w:val="Bezmezer"/>
        <w:rPr>
          <w:rFonts w:cstheme="minorHAnsi"/>
          <w:color w:val="FF0000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EXPEDICE – Při vstupu do bud</w:t>
      </w:r>
      <w:r w:rsidR="00017EC5">
        <w:rPr>
          <w:rFonts w:cstheme="minorHAnsi"/>
          <w:sz w:val="24"/>
          <w:szCs w:val="24"/>
        </w:rPr>
        <w:t xml:space="preserve">ovy - </w:t>
      </w:r>
      <w:bookmarkStart w:id="0" w:name="_GoBack"/>
      <w:bookmarkEnd w:id="0"/>
      <w:r w:rsidRPr="00017EC5">
        <w:rPr>
          <w:rFonts w:cstheme="minorHAnsi"/>
          <w:sz w:val="24"/>
          <w:szCs w:val="24"/>
        </w:rPr>
        <w:t>dopravce použit dezinfekci.</w:t>
      </w:r>
    </w:p>
    <w:p w:rsidR="00C63F52" w:rsidRPr="00017EC5" w:rsidRDefault="00C63F52" w:rsidP="00C63F52">
      <w:pPr>
        <w:pStyle w:val="Bezmezer"/>
        <w:ind w:left="720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Zajistíme informovanost zaměstnanců o aktuálních i nových nařízení týkající se nákazy.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Zákaz kouření ve skupinkách. Možnost pouze jednotlivě.</w:t>
      </w:r>
    </w:p>
    <w:p w:rsidR="00C63F52" w:rsidRPr="00017EC5" w:rsidRDefault="00C63F52" w:rsidP="00C63F52">
      <w:pPr>
        <w:pStyle w:val="Bezmezer"/>
        <w:ind w:left="720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Z důvodu klesající výroby bude nařízena nucená dovolená.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C63F52" w:rsidRPr="00017EC5" w:rsidRDefault="00C63F52" w:rsidP="00C63F52">
      <w:pPr>
        <w:pStyle w:val="Bezmezer"/>
        <w:ind w:left="360"/>
        <w:rPr>
          <w:rFonts w:cstheme="minorHAnsi"/>
          <w:sz w:val="24"/>
          <w:szCs w:val="24"/>
        </w:rPr>
      </w:pPr>
      <w:r w:rsidRPr="00017EC5">
        <w:rPr>
          <w:rFonts w:cstheme="minorHAnsi"/>
          <w:sz w:val="24"/>
          <w:szCs w:val="24"/>
        </w:rPr>
        <w:t>25. Plaťte bezhotovostně.</w:t>
      </w:r>
    </w:p>
    <w:p w:rsidR="00C63F52" w:rsidRPr="00017EC5" w:rsidRDefault="00C63F52" w:rsidP="00C63F52">
      <w:pPr>
        <w:pStyle w:val="Bezmezer"/>
        <w:rPr>
          <w:rFonts w:cstheme="minorHAnsi"/>
          <w:sz w:val="24"/>
          <w:szCs w:val="24"/>
        </w:rPr>
      </w:pPr>
    </w:p>
    <w:p w:rsidR="00334ED1" w:rsidRPr="00017EC5" w:rsidRDefault="00334ED1">
      <w:pPr>
        <w:rPr>
          <w:rFonts w:cstheme="minorHAnsi"/>
        </w:rPr>
      </w:pPr>
    </w:p>
    <w:p w:rsidR="00C63F52" w:rsidRPr="00017EC5" w:rsidRDefault="00C63F52" w:rsidP="00334ED1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C63F52" w:rsidRPr="00017EC5" w:rsidRDefault="00C63F52" w:rsidP="00334ED1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C63F52" w:rsidRPr="00017EC5" w:rsidRDefault="00C63F52" w:rsidP="00334ED1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C63F52" w:rsidRPr="00017EC5" w:rsidRDefault="00C63F52" w:rsidP="00334ED1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C63F52" w:rsidRPr="00017EC5" w:rsidRDefault="00C63F52" w:rsidP="00334ED1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C63F52" w:rsidRPr="00017EC5" w:rsidRDefault="00C63F52" w:rsidP="00334ED1">
      <w:pPr>
        <w:pStyle w:val="Default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</w:p>
    <w:p w:rsidR="00334ED1" w:rsidRPr="00017EC5" w:rsidRDefault="00334ED1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7727E" w:rsidRPr="00017EC5" w:rsidRDefault="00C63F52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17EC5">
        <w:rPr>
          <w:rFonts w:asciiTheme="minorHAnsi" w:hAnsiTheme="minorHAnsi" w:cstheme="minorHAnsi"/>
          <w:sz w:val="23"/>
          <w:szCs w:val="23"/>
        </w:rPr>
        <w:t>Jednatel společnosti</w:t>
      </w:r>
      <w:r w:rsidRPr="00017EC5">
        <w:rPr>
          <w:rFonts w:asciiTheme="minorHAnsi" w:hAnsiTheme="minorHAnsi" w:cstheme="minorHAnsi"/>
          <w:sz w:val="23"/>
          <w:szCs w:val="23"/>
        </w:rPr>
        <w:br/>
        <w:t>Jakub Cvilinek</w:t>
      </w:r>
      <w:r w:rsidRPr="00017EC5">
        <w:rPr>
          <w:rFonts w:asciiTheme="minorHAnsi" w:hAnsiTheme="minorHAnsi" w:cstheme="minorHAnsi"/>
          <w:sz w:val="23"/>
          <w:szCs w:val="23"/>
        </w:rPr>
        <w:br/>
        <w:t>14.03.2020</w:t>
      </w:r>
    </w:p>
    <w:p w:rsidR="00E7727E" w:rsidRPr="00017EC5" w:rsidRDefault="00E7727E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34ED1" w:rsidRPr="00017EC5" w:rsidRDefault="00E7727E" w:rsidP="00C63F52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017EC5">
        <w:rPr>
          <w:rFonts w:asciiTheme="minorHAnsi" w:hAnsiTheme="minorHAnsi" w:cstheme="minorHAnsi"/>
          <w:sz w:val="16"/>
          <w:szCs w:val="16"/>
        </w:rPr>
        <w:t xml:space="preserve">Verze nařízení: </w:t>
      </w:r>
      <w:r w:rsidR="00C63F52" w:rsidRPr="00017EC5">
        <w:rPr>
          <w:rFonts w:asciiTheme="minorHAnsi" w:hAnsiTheme="minorHAnsi" w:cstheme="minorHAnsi"/>
          <w:sz w:val="16"/>
          <w:szCs w:val="16"/>
        </w:rPr>
        <w:t>1</w:t>
      </w:r>
      <w:r w:rsidRPr="00017EC5">
        <w:rPr>
          <w:rFonts w:asciiTheme="minorHAnsi" w:hAnsiTheme="minorHAnsi" w:cstheme="minorHAnsi"/>
          <w:sz w:val="16"/>
          <w:szCs w:val="16"/>
        </w:rPr>
        <w:t>_1.</w:t>
      </w:r>
      <w:r w:rsidR="00C63F52" w:rsidRPr="00017EC5">
        <w:rPr>
          <w:rFonts w:asciiTheme="minorHAnsi" w:hAnsiTheme="minorHAnsi" w:cstheme="minorHAnsi"/>
          <w:sz w:val="16"/>
          <w:szCs w:val="16"/>
        </w:rPr>
        <w:t>1</w:t>
      </w:r>
    </w:p>
    <w:sectPr w:rsidR="00334ED1" w:rsidRPr="00017EC5" w:rsidSect="00017EC5">
      <w:headerReference w:type="default" r:id="rId7"/>
      <w:footerReference w:type="default" r:id="rId8"/>
      <w:pgSz w:w="11906" w:h="16838"/>
      <w:pgMar w:top="1417" w:right="1417" w:bottom="1417" w:left="1417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67" w:rsidRDefault="00BE2467" w:rsidP="00334ED1">
      <w:pPr>
        <w:spacing w:after="0" w:line="240" w:lineRule="auto"/>
      </w:pPr>
      <w:r>
        <w:separator/>
      </w:r>
    </w:p>
  </w:endnote>
  <w:endnote w:type="continuationSeparator" w:id="0">
    <w:p w:rsidR="00BE2467" w:rsidRDefault="00BE2467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D1" w:rsidRDefault="00334ED1" w:rsidP="00334ED1">
    <w:pPr>
      <w:pStyle w:val="Zkladnodstavec"/>
      <w:jc w:val="center"/>
      <w:rPr>
        <w:rFonts w:asciiTheme="minorHAnsi" w:hAnsiTheme="minorHAnsi"/>
        <w:color w:val="002060"/>
        <w:sz w:val="20"/>
        <w:szCs w:val="20"/>
      </w:rPr>
    </w:pPr>
  </w:p>
  <w:p w:rsidR="00334ED1" w:rsidRPr="00471944" w:rsidRDefault="00334ED1" w:rsidP="00334ED1">
    <w:pPr>
      <w:pStyle w:val="Zkladnodstavec"/>
      <w:jc w:val="center"/>
      <w:rPr>
        <w:rFonts w:asciiTheme="minorHAnsi" w:hAnsiTheme="minorHAnsi"/>
        <w:color w:val="002060"/>
        <w:sz w:val="18"/>
        <w:szCs w:val="18"/>
      </w:rPr>
    </w:pPr>
    <w:r w:rsidRPr="00334ED1">
      <w:rPr>
        <w:rFonts w:asciiTheme="minorHAnsi" w:hAnsiTheme="minorHAnsi"/>
        <w:color w:val="002060"/>
        <w:sz w:val="20"/>
        <w:szCs w:val="20"/>
      </w:rPr>
      <w:t xml:space="preserve">Bankovní spojení /Bank 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account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 xml:space="preserve">: KB Blansko, 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č.ú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>./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Acct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 xml:space="preserve">. No.: </w:t>
    </w:r>
    <w:proofErr w:type="gramStart"/>
    <w:r w:rsidRPr="00471944">
      <w:rPr>
        <w:rFonts w:asciiTheme="minorHAnsi" w:hAnsiTheme="minorHAnsi"/>
        <w:color w:val="002060"/>
        <w:sz w:val="20"/>
        <w:szCs w:val="20"/>
      </w:rPr>
      <w:t>352340 - 631</w:t>
    </w:r>
    <w:proofErr w:type="gramEnd"/>
    <w:r w:rsidRPr="00471944">
      <w:rPr>
        <w:rFonts w:asciiTheme="minorHAnsi" w:hAnsiTheme="minorHAnsi"/>
        <w:color w:val="002060"/>
        <w:sz w:val="20"/>
        <w:szCs w:val="20"/>
      </w:rPr>
      <w:t xml:space="preserve">/0100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 xml:space="preserve">IČ/ID: 43420150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>DIČ/VAT ID:</w:t>
    </w:r>
    <w:r w:rsidRPr="00471944">
      <w:rPr>
        <w:rFonts w:asciiTheme="minorHAnsi" w:hAnsiTheme="minorHAnsi"/>
        <w:color w:val="002060"/>
        <w:sz w:val="18"/>
        <w:szCs w:val="18"/>
      </w:rPr>
      <w:t xml:space="preserve"> CZ43420150</w:t>
    </w:r>
  </w:p>
  <w:p w:rsidR="00334ED1" w:rsidRDefault="00334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67" w:rsidRDefault="00BE2467" w:rsidP="00334ED1">
      <w:pPr>
        <w:spacing w:after="0" w:line="240" w:lineRule="auto"/>
      </w:pPr>
      <w:r>
        <w:separator/>
      </w:r>
    </w:p>
  </w:footnote>
  <w:footnote w:type="continuationSeparator" w:id="0">
    <w:p w:rsidR="00BE2467" w:rsidRDefault="00BE2467" w:rsidP="003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52" w:rsidRDefault="00C63F5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7C15C5" wp14:editId="175BF398">
          <wp:simplePos x="0" y="0"/>
          <wp:positionH relativeFrom="margin">
            <wp:posOffset>-885825</wp:posOffset>
          </wp:positionH>
          <wp:positionV relativeFrom="margin">
            <wp:posOffset>-1180465</wp:posOffset>
          </wp:positionV>
          <wp:extent cx="7576820" cy="1009650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mker logo pa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2A67"/>
    <w:multiLevelType w:val="hybridMultilevel"/>
    <w:tmpl w:val="0662237A"/>
    <w:lvl w:ilvl="0" w:tplc="B2CA7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017EC5"/>
    <w:rsid w:val="00185B96"/>
    <w:rsid w:val="00334ED1"/>
    <w:rsid w:val="00400D94"/>
    <w:rsid w:val="00471944"/>
    <w:rsid w:val="004F5434"/>
    <w:rsid w:val="007E019B"/>
    <w:rsid w:val="00822B03"/>
    <w:rsid w:val="008E6618"/>
    <w:rsid w:val="009342D9"/>
    <w:rsid w:val="00BE2467"/>
    <w:rsid w:val="00C13B0A"/>
    <w:rsid w:val="00C63F52"/>
    <w:rsid w:val="00CD0999"/>
    <w:rsid w:val="00D56B0A"/>
    <w:rsid w:val="00DB5B83"/>
    <w:rsid w:val="00E7727E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8F7D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63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2</cp:revision>
  <cp:lastPrinted>2020-03-16T06:10:00Z</cp:lastPrinted>
  <dcterms:created xsi:type="dcterms:W3CDTF">2020-03-17T20:26:00Z</dcterms:created>
  <dcterms:modified xsi:type="dcterms:W3CDTF">2020-03-17T20:26:00Z</dcterms:modified>
</cp:coreProperties>
</file>