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7FB87" w14:textId="77777777" w:rsidR="00000000" w:rsidRDefault="00000000" w:rsidP="00D701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  <w:b/>
          <w:bCs/>
          <w:color w:val="434343"/>
          <w:sz w:val="28"/>
          <w:szCs w:val="28"/>
        </w:rPr>
      </w:pPr>
      <w:bookmarkStart w:id="0" w:name="_heading=h.gjdgxs" w:colFirst="0" w:colLast="0"/>
      <w:bookmarkEnd w:id="0"/>
    </w:p>
    <w:p w14:paraId="661A444B" w14:textId="246F1CA0" w:rsidR="00000000" w:rsidRPr="00DF436F" w:rsidRDefault="00DF436F" w:rsidP="00D701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cs="Arial"/>
          <w:b/>
          <w:bCs/>
          <w:color w:val="000000" w:themeColor="text1"/>
        </w:rPr>
      </w:pPr>
      <w:r w:rsidRPr="00DF436F">
        <w:rPr>
          <w:rFonts w:ascii="Arial" w:hAnsi="Arial" w:cs="Arial"/>
          <w:b/>
          <w:bCs/>
          <w:color w:val="000000" w:themeColor="text1"/>
        </w:rPr>
        <w:t>ZÁKLADNÍ ČINNOSTI</w:t>
      </w:r>
      <w:r w:rsidRPr="00DF436F">
        <w:rPr>
          <w:rFonts w:ascii="Arial" w:hAnsi="Arial" w:cs="Arial"/>
          <w:b/>
          <w:bCs/>
          <w:color w:val="000000" w:themeColor="text1"/>
        </w:rPr>
        <w:br/>
      </w:r>
    </w:p>
    <w:p w14:paraId="18BACED6" w14:textId="77777777" w:rsidR="00000000" w:rsidRPr="00DF436F" w:rsidRDefault="00000000" w:rsidP="00D7016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0"/>
        <w:rPr>
          <w:rFonts w:ascii="Arial" w:eastAsia="Cambria" w:hAnsi="Arial" w:cs="Arial"/>
          <w:b/>
          <w:bCs/>
          <w:color w:val="000000" w:themeColor="text1"/>
        </w:rPr>
      </w:pPr>
      <w:bookmarkStart w:id="1" w:name="_heading=h.2dlolyb" w:colFirst="0" w:colLast="0"/>
      <w:bookmarkEnd w:id="1"/>
      <w:r w:rsidRPr="00DF436F">
        <w:rPr>
          <w:rFonts w:ascii="Arial" w:eastAsia="Cambria" w:hAnsi="Arial" w:cs="Arial"/>
          <w:b/>
          <w:bCs/>
          <w:color w:val="000000" w:themeColor="text1"/>
        </w:rPr>
        <w:t>Poskytnutí ubytování</w:t>
      </w:r>
    </w:p>
    <w:p w14:paraId="519D9632" w14:textId="77777777" w:rsidR="00000000" w:rsidRPr="00DF436F" w:rsidRDefault="00000000" w:rsidP="00D70165">
      <w:pPr>
        <w:widowControl w:val="0"/>
        <w:numPr>
          <w:ilvl w:val="0"/>
          <w:numId w:val="1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>Ubytování ve standardně vybavené domácnost.</w:t>
      </w:r>
    </w:p>
    <w:p w14:paraId="2597EDAF" w14:textId="77777777" w:rsidR="00000000" w:rsidRPr="00DF436F" w:rsidRDefault="00000000" w:rsidP="00D70165">
      <w:pPr>
        <w:widowControl w:val="0"/>
        <w:numPr>
          <w:ilvl w:val="0"/>
          <w:numId w:val="1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>V ceně ubytování je zahrnuto: nájemné, služby, svoz odpadu.</w:t>
      </w:r>
    </w:p>
    <w:p w14:paraId="50860D2B" w14:textId="77777777" w:rsidR="00000000" w:rsidRPr="00DF436F" w:rsidRDefault="00000000" w:rsidP="00D70165">
      <w:pPr>
        <w:widowControl w:val="0"/>
        <w:numPr>
          <w:ilvl w:val="0"/>
          <w:numId w:val="1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 xml:space="preserve">Poskytnutí základních informací o bytě, spotřebičích, bozp a po. </w:t>
      </w:r>
    </w:p>
    <w:p w14:paraId="41B4061C" w14:textId="77777777" w:rsidR="00000000" w:rsidRPr="00DF436F" w:rsidRDefault="00000000" w:rsidP="00D70165">
      <w:pPr>
        <w:widowControl w:val="0"/>
        <w:numPr>
          <w:ilvl w:val="0"/>
          <w:numId w:val="1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>Pravidelné návštěvy bytů za účelem podpory a kontroly (dodržování pravidel, bezpečné prostředí pro zotavování ze závislosti)</w:t>
      </w:r>
    </w:p>
    <w:p w14:paraId="325B31B2" w14:textId="77777777" w:rsidR="00000000" w:rsidRPr="00DF436F" w:rsidRDefault="00000000" w:rsidP="00D7016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0"/>
        <w:rPr>
          <w:rFonts w:ascii="Arial" w:eastAsia="Cambria" w:hAnsi="Arial" w:cs="Arial"/>
          <w:b/>
          <w:bCs/>
          <w:color w:val="000000" w:themeColor="text1"/>
        </w:rPr>
      </w:pPr>
      <w:bookmarkStart w:id="2" w:name="_heading=h.2r0uhxc" w:colFirst="0" w:colLast="0"/>
      <w:bookmarkEnd w:id="2"/>
      <w:r w:rsidRPr="00DF436F">
        <w:rPr>
          <w:rFonts w:ascii="Arial" w:eastAsia="Cambria" w:hAnsi="Arial" w:cs="Arial"/>
          <w:b/>
          <w:bCs/>
          <w:color w:val="000000" w:themeColor="text1"/>
        </w:rPr>
        <w:t>Sociálně terapeutické činnosti</w:t>
      </w:r>
    </w:p>
    <w:p w14:paraId="6F8E451D" w14:textId="77777777" w:rsidR="00000000" w:rsidRPr="00DF436F" w:rsidRDefault="00000000" w:rsidP="00D70165">
      <w:pPr>
        <w:widowControl w:val="0"/>
        <w:numPr>
          <w:ilvl w:val="0"/>
          <w:numId w:val="2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>Poskytnutí poradenství v oblastech orientace v sociálních systémech, práva, psychologie (systém sociálního zabezpečení, dluhy a exekuce, pracovní právo, nájemní smlouvy atp.).</w:t>
      </w:r>
    </w:p>
    <w:p w14:paraId="3FFE665E" w14:textId="44B0DC99" w:rsidR="00000000" w:rsidRPr="00DF436F" w:rsidRDefault="00000000" w:rsidP="00D70165">
      <w:pPr>
        <w:widowControl w:val="0"/>
        <w:numPr>
          <w:ilvl w:val="0"/>
          <w:numId w:val="2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 xml:space="preserve">Psychosociální podpora a adiktologická podpora při zotavování ze </w:t>
      </w:r>
      <w:r w:rsidRPr="00DF436F">
        <w:rPr>
          <w:rFonts w:ascii="Arial" w:eastAsia="Calibri" w:hAnsi="Arial" w:cs="Arial"/>
          <w:color w:val="000000" w:themeColor="text1"/>
        </w:rPr>
        <w:t>závislosti – individuální konzultace, testování na přítomnost návykových látek a dechové zkoušky, dohled nad užitím léků (disulfiram, substituční léčiva).</w:t>
      </w:r>
    </w:p>
    <w:p w14:paraId="1DA9EF27" w14:textId="4F5BE260" w:rsidR="00000000" w:rsidRPr="00DF436F" w:rsidRDefault="00000000" w:rsidP="00D70165">
      <w:pPr>
        <w:widowControl w:val="0"/>
        <w:numPr>
          <w:ilvl w:val="0"/>
          <w:numId w:val="2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 xml:space="preserve">Peer </w:t>
      </w:r>
      <w:r w:rsidRPr="00DF436F">
        <w:rPr>
          <w:rFonts w:ascii="Arial" w:eastAsia="Calibri" w:hAnsi="Arial" w:cs="Arial"/>
          <w:color w:val="000000" w:themeColor="text1"/>
        </w:rPr>
        <w:t>podpora – konzultace s pracovníkem s osobní zkušeností se závislostí a zotavením.</w:t>
      </w:r>
    </w:p>
    <w:p w14:paraId="1B487E31" w14:textId="77777777" w:rsidR="00000000" w:rsidRPr="00DF436F" w:rsidRDefault="00000000" w:rsidP="00D70165">
      <w:pPr>
        <w:widowControl w:val="0"/>
        <w:numPr>
          <w:ilvl w:val="0"/>
          <w:numId w:val="2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>Poskytování informací o rizicích spojených se současným způsobem života a jejich snižování prostřednictvím metod založených na přístupu minimalizace škod.</w:t>
      </w:r>
    </w:p>
    <w:p w14:paraId="471DDB2B" w14:textId="77777777" w:rsidR="00000000" w:rsidRPr="00DF436F" w:rsidRDefault="00000000" w:rsidP="00D70165">
      <w:pPr>
        <w:widowControl w:val="0"/>
        <w:numPr>
          <w:ilvl w:val="0"/>
          <w:numId w:val="2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>Krizová intervence (tj. postupy směřující ke zvládnutí naléhavé krizové životní situace v její nejtěžší fázi).</w:t>
      </w:r>
    </w:p>
    <w:p w14:paraId="5F6DD164" w14:textId="77777777" w:rsidR="00000000" w:rsidRPr="00DF436F" w:rsidRDefault="00000000" w:rsidP="00D70165">
      <w:pPr>
        <w:widowControl w:val="0"/>
        <w:numPr>
          <w:ilvl w:val="0"/>
          <w:numId w:val="2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>Nácvik relaxačních technik, dechových cvičení, mindfulness.</w:t>
      </w:r>
    </w:p>
    <w:p w14:paraId="1306E231" w14:textId="77777777" w:rsidR="00000000" w:rsidRPr="00DF436F" w:rsidRDefault="00000000" w:rsidP="00D7016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0"/>
        <w:rPr>
          <w:rFonts w:ascii="Arial" w:eastAsia="Cambria" w:hAnsi="Arial" w:cs="Arial"/>
          <w:b/>
          <w:bCs/>
          <w:color w:val="000000" w:themeColor="text1"/>
        </w:rPr>
      </w:pPr>
      <w:bookmarkStart w:id="3" w:name="_heading=h.1rvwp1q" w:colFirst="0" w:colLast="0"/>
      <w:bookmarkEnd w:id="3"/>
      <w:r w:rsidRPr="00DF436F">
        <w:rPr>
          <w:rFonts w:ascii="Arial" w:eastAsia="Cambria" w:hAnsi="Arial" w:cs="Arial"/>
          <w:b/>
          <w:bCs/>
          <w:color w:val="000000" w:themeColor="text1"/>
        </w:rPr>
        <w:t>Výchovné, vzdělávací a aktivizační činnosti</w:t>
      </w:r>
    </w:p>
    <w:p w14:paraId="0A2024C1" w14:textId="218D48A5" w:rsidR="00000000" w:rsidRPr="00DF436F" w:rsidRDefault="00000000" w:rsidP="00D70165">
      <w:pPr>
        <w:numPr>
          <w:ilvl w:val="0"/>
          <w:numId w:val="3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 xml:space="preserve">Nácvik a upevňování psychických a sociálních schopností a </w:t>
      </w:r>
      <w:r w:rsidRPr="00DF436F">
        <w:rPr>
          <w:rFonts w:ascii="Arial" w:eastAsia="Calibri" w:hAnsi="Arial" w:cs="Arial"/>
          <w:color w:val="000000" w:themeColor="text1"/>
        </w:rPr>
        <w:t xml:space="preserve">dovedností – prevence relapsu, dovednosti zvládání. </w:t>
      </w:r>
    </w:p>
    <w:p w14:paraId="0E2EC760" w14:textId="65F2E4C8" w:rsidR="00000000" w:rsidRPr="00DF436F" w:rsidRDefault="00000000" w:rsidP="00D70165">
      <w:pPr>
        <w:numPr>
          <w:ilvl w:val="0"/>
          <w:numId w:val="3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>Psychoedukace – vzdělávání v oblasti duševního zdraví, závislosti a souvisejících témat.</w:t>
      </w:r>
    </w:p>
    <w:p w14:paraId="33A35763" w14:textId="77777777" w:rsidR="00000000" w:rsidRPr="00DF436F" w:rsidRDefault="00000000" w:rsidP="00D70165">
      <w:pPr>
        <w:numPr>
          <w:ilvl w:val="0"/>
          <w:numId w:val="3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>Podpora v oblasti hospodaření s penězi (tvorba finančního plánu, rozvržení příjmů a výdajů, šetření atp.), možnost úschovy peněz a cenností.</w:t>
      </w:r>
    </w:p>
    <w:p w14:paraId="1C5C3C92" w14:textId="77777777" w:rsidR="00000000" w:rsidRPr="00DF436F" w:rsidRDefault="00000000" w:rsidP="00D70165">
      <w:pPr>
        <w:numPr>
          <w:ilvl w:val="0"/>
          <w:numId w:val="3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>Podpora při získávání návyků souvisejících se zařazením do pracovního procesu (příprava na pracovní pohovory, tvorba životopisů, hledání práce atp.).</w:t>
      </w:r>
    </w:p>
    <w:p w14:paraId="198C6B15" w14:textId="77777777" w:rsidR="00000000" w:rsidRPr="00DF436F" w:rsidRDefault="00000000" w:rsidP="00D70165">
      <w:pPr>
        <w:numPr>
          <w:ilvl w:val="0"/>
          <w:numId w:val="3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>Pomoc při obnovení nebo upevnění kontaktu s rodinou (možnost zapojení rodinných příslušníků v rámci individuálního plánování, jednání s OSPOD, možnost návštěv dětí na chráněném bytě atp.) a podpora v oblasti partnerských vztahů.</w:t>
      </w:r>
    </w:p>
    <w:p w14:paraId="3AF4C764" w14:textId="77777777" w:rsidR="00000000" w:rsidRPr="00DF436F" w:rsidRDefault="00000000" w:rsidP="00D70165">
      <w:pPr>
        <w:numPr>
          <w:ilvl w:val="0"/>
          <w:numId w:val="3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 xml:space="preserve">Podpora při získávání návyků souvisejících se zařazením do běžného společenského prostředí včetně využívání běžně dostupných služeb a informačních </w:t>
      </w:r>
      <w:r w:rsidRPr="00DF436F">
        <w:rPr>
          <w:rFonts w:ascii="Arial" w:eastAsia="Calibri" w:hAnsi="Arial" w:cs="Arial"/>
          <w:color w:val="000000" w:themeColor="text1"/>
        </w:rPr>
        <w:lastRenderedPageBreak/>
        <w:t>zdrojů (dodržování pravidel chráněného bydlení a domovního řádu, řešení sousedských sporů, mediace konfliktů mezi uživateli atp.).</w:t>
      </w:r>
    </w:p>
    <w:p w14:paraId="5B921B19" w14:textId="77777777" w:rsidR="00000000" w:rsidRPr="00DF436F" w:rsidRDefault="00000000" w:rsidP="00D70165">
      <w:pPr>
        <w:numPr>
          <w:ilvl w:val="0"/>
          <w:numId w:val="3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>Volnočasové aktivity (výlety, sport, kulturní akce).</w:t>
      </w:r>
    </w:p>
    <w:p w14:paraId="0F266AC6" w14:textId="77777777" w:rsidR="00000000" w:rsidRPr="00DF436F" w:rsidRDefault="00000000" w:rsidP="00D7016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0"/>
        <w:rPr>
          <w:rFonts w:ascii="Arial" w:eastAsia="Cambria" w:hAnsi="Arial" w:cs="Arial"/>
          <w:b/>
          <w:bCs/>
          <w:color w:val="000000" w:themeColor="text1"/>
        </w:rPr>
      </w:pPr>
      <w:bookmarkStart w:id="4" w:name="_heading=h.4bvk7pj" w:colFirst="0" w:colLast="0"/>
      <w:bookmarkEnd w:id="4"/>
      <w:r w:rsidRPr="00DF436F">
        <w:rPr>
          <w:rFonts w:ascii="Arial" w:eastAsia="Cambria" w:hAnsi="Arial" w:cs="Arial"/>
          <w:b/>
          <w:bCs/>
          <w:color w:val="000000" w:themeColor="text1"/>
        </w:rPr>
        <w:t> Zprostředkování kontaktu se společenským prostředím</w:t>
      </w:r>
    </w:p>
    <w:p w14:paraId="4FDAD57E" w14:textId="77777777" w:rsidR="00000000" w:rsidRPr="00DF436F" w:rsidRDefault="00000000" w:rsidP="00D70165">
      <w:pPr>
        <w:widowControl w:val="0"/>
        <w:numPr>
          <w:ilvl w:val="0"/>
          <w:numId w:val="4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 xml:space="preserve">Zprostředkování navazujících služeb (specifické formy psychoterapie, psychiatrická ambulance, pobytová léčba atd.) </w:t>
      </w:r>
    </w:p>
    <w:p w14:paraId="193D1905" w14:textId="77777777" w:rsidR="00000000" w:rsidRPr="00DF436F" w:rsidRDefault="00000000" w:rsidP="00D70165">
      <w:pPr>
        <w:widowControl w:val="0"/>
        <w:numPr>
          <w:ilvl w:val="0"/>
          <w:numId w:val="4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>Doprovázení do různých veřejných nebo jiných institucí (instituce poskytující veřejné služby, lékař, orgány státní správy), a to buď veřejnou dopravou nebo služebním automobilem. Využití automobilu volíme zejména pokud má uživatel sníženou soběstačnost v oblasti mobility.</w:t>
      </w:r>
    </w:p>
    <w:p w14:paraId="57F58AEA" w14:textId="77777777" w:rsidR="00000000" w:rsidRPr="00DF436F" w:rsidRDefault="00000000" w:rsidP="00D70165">
      <w:pPr>
        <w:widowControl w:val="0"/>
        <w:numPr>
          <w:ilvl w:val="0"/>
          <w:numId w:val="4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 xml:space="preserve">Podpora a pomoc při využívání běžně dostupných služeb a informačních zdrojů (využití internetu a telefonu v kanceláři, pomoc s ovládáním PC atd.) </w:t>
      </w:r>
    </w:p>
    <w:p w14:paraId="01DF1265" w14:textId="77777777" w:rsidR="00000000" w:rsidRPr="00DF436F" w:rsidRDefault="00000000" w:rsidP="00D7016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0"/>
        <w:rPr>
          <w:rFonts w:ascii="Arial" w:eastAsia="Cambria" w:hAnsi="Arial" w:cs="Arial"/>
          <w:b/>
          <w:bCs/>
          <w:color w:val="000000" w:themeColor="text1"/>
        </w:rPr>
      </w:pPr>
      <w:bookmarkStart w:id="5" w:name="_heading=h.sqyw64" w:colFirst="0" w:colLast="0"/>
      <w:bookmarkEnd w:id="5"/>
      <w:r w:rsidRPr="00DF436F">
        <w:rPr>
          <w:rFonts w:ascii="Arial" w:eastAsia="Cambria" w:hAnsi="Arial" w:cs="Arial"/>
          <w:b/>
          <w:bCs/>
          <w:color w:val="000000" w:themeColor="text1"/>
        </w:rPr>
        <w:t>Pomoc při zajištění chodu domácnosti</w:t>
      </w:r>
    </w:p>
    <w:p w14:paraId="65D168EF" w14:textId="77777777" w:rsidR="00000000" w:rsidRPr="00DF436F" w:rsidRDefault="00000000" w:rsidP="00D70165">
      <w:pPr>
        <w:numPr>
          <w:ilvl w:val="0"/>
          <w:numId w:val="5"/>
        </w:numPr>
        <w:pBdr>
          <w:top w:val="nil"/>
          <w:left w:val="nil"/>
          <w:bottom w:val="none" w:sz="0" w:space="0" w:color="000000"/>
          <w:right w:val="nil"/>
          <w:between w:val="nil"/>
        </w:pBdr>
        <w:spacing w:after="0"/>
        <w:rPr>
          <w:rFonts w:ascii="Arial" w:eastAsia="Calibri" w:hAnsi="Arial" w:cs="Arial"/>
          <w:b/>
          <w:bCs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>Pomoc s obsluhou domácích spotřebičů včetně údržby (obsluha pračky, nastavení topení, odmrazení lednice, odvápnění konvice atd.).</w:t>
      </w:r>
    </w:p>
    <w:p w14:paraId="2DB3742A" w14:textId="77777777" w:rsidR="00000000" w:rsidRPr="00DF436F" w:rsidRDefault="00000000" w:rsidP="00D70165">
      <w:pPr>
        <w:numPr>
          <w:ilvl w:val="0"/>
          <w:numId w:val="5"/>
        </w:numPr>
        <w:pBdr>
          <w:top w:val="nil"/>
          <w:left w:val="nil"/>
          <w:bottom w:val="none" w:sz="0" w:space="0" w:color="000000"/>
          <w:right w:val="nil"/>
          <w:between w:val="nil"/>
        </w:pBdr>
        <w:spacing w:after="0"/>
        <w:rPr>
          <w:rFonts w:ascii="Arial" w:eastAsia="Calibri" w:hAnsi="Arial" w:cs="Arial"/>
          <w:b/>
          <w:bCs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>Pomoci při běžném úklidu (jak uklízet, kde začít, co budu potřebovat) a údržbě domácnosti (jak na drobné opravy, kde sehnat nářadí, součástky atp.).</w:t>
      </w:r>
    </w:p>
    <w:p w14:paraId="587C49D8" w14:textId="77777777" w:rsidR="00000000" w:rsidRPr="00DF436F" w:rsidRDefault="00000000" w:rsidP="00D7016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0"/>
        <w:rPr>
          <w:rFonts w:ascii="Arial" w:eastAsia="Cambria" w:hAnsi="Arial" w:cs="Arial"/>
          <w:b/>
          <w:bCs/>
          <w:color w:val="000000" w:themeColor="text1"/>
        </w:rPr>
      </w:pPr>
      <w:bookmarkStart w:id="6" w:name="_heading=h.3ygebqi" w:colFirst="0" w:colLast="0"/>
      <w:bookmarkEnd w:id="6"/>
      <w:r w:rsidRPr="00DF436F">
        <w:rPr>
          <w:rFonts w:ascii="Arial" w:eastAsia="Cambria" w:hAnsi="Arial" w:cs="Arial"/>
          <w:b/>
          <w:bCs/>
          <w:color w:val="000000" w:themeColor="text1"/>
        </w:rPr>
        <w:t>Poskytnutí stravy nebo pomoc při zajištění stravy</w:t>
      </w:r>
    </w:p>
    <w:p w14:paraId="3329D476" w14:textId="77777777" w:rsidR="00000000" w:rsidRPr="00DF436F" w:rsidRDefault="00000000" w:rsidP="00D70165">
      <w:pPr>
        <w:widowControl w:val="0"/>
        <w:numPr>
          <w:ilvl w:val="0"/>
          <w:numId w:val="6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>Standardně zařízená kuchyň (hrnce, pánve, talíře, sklenice a další kuchyňské vybavení).</w:t>
      </w:r>
    </w:p>
    <w:p w14:paraId="66C88968" w14:textId="77777777" w:rsidR="00000000" w:rsidRPr="00DF436F" w:rsidRDefault="00000000" w:rsidP="00D70165">
      <w:pPr>
        <w:widowControl w:val="0"/>
        <w:numPr>
          <w:ilvl w:val="0"/>
          <w:numId w:val="6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>Možnost skladování potravin.</w:t>
      </w:r>
    </w:p>
    <w:p w14:paraId="364C531E" w14:textId="77777777" w:rsidR="00000000" w:rsidRPr="00DF436F" w:rsidRDefault="00000000" w:rsidP="00D70165">
      <w:pPr>
        <w:widowControl w:val="0"/>
        <w:numPr>
          <w:ilvl w:val="0"/>
          <w:numId w:val="6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>Pomoc s přípravou stravy, nákupem surovin.</w:t>
      </w:r>
    </w:p>
    <w:p w14:paraId="291D74CD" w14:textId="77777777" w:rsidR="00000000" w:rsidRPr="00DF436F" w:rsidRDefault="00000000" w:rsidP="00D70165">
      <w:pPr>
        <w:widowControl w:val="0"/>
        <w:numPr>
          <w:ilvl w:val="0"/>
          <w:numId w:val="6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>Zprostředkování celodenní stravy v rozsahu stanoveném zákonem v případě, že to zdravotní stav uživatele vyžaduje.</w:t>
      </w:r>
    </w:p>
    <w:p w14:paraId="6A169A36" w14:textId="77777777" w:rsidR="00000000" w:rsidRPr="00DF436F" w:rsidRDefault="00000000" w:rsidP="00D7016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0"/>
        <w:rPr>
          <w:rFonts w:ascii="Arial" w:eastAsia="Cambria" w:hAnsi="Arial" w:cs="Arial"/>
          <w:b/>
          <w:bCs/>
          <w:color w:val="000000" w:themeColor="text1"/>
        </w:rPr>
      </w:pPr>
      <w:bookmarkStart w:id="7" w:name="_heading=h.3cqmetx" w:colFirst="0" w:colLast="0"/>
      <w:bookmarkEnd w:id="7"/>
      <w:r w:rsidRPr="00DF436F">
        <w:rPr>
          <w:rFonts w:ascii="Arial" w:eastAsia="Cambria" w:hAnsi="Arial" w:cs="Arial"/>
          <w:b/>
          <w:bCs/>
          <w:color w:val="000000" w:themeColor="text1"/>
        </w:rPr>
        <w:t>Pomoc při osobní hygieně nebo poskytnutí podmínek pro osobní hygienu</w:t>
      </w:r>
    </w:p>
    <w:p w14:paraId="0026FD3C" w14:textId="77777777" w:rsidR="00000000" w:rsidRPr="00DF436F" w:rsidRDefault="00000000" w:rsidP="00D70165">
      <w:pPr>
        <w:widowControl w:val="0"/>
        <w:numPr>
          <w:ilvl w:val="0"/>
          <w:numId w:val="7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>Poskytnutí podmínek pro osobní hygienu – koupelna, pračka.</w:t>
      </w:r>
    </w:p>
    <w:p w14:paraId="72CDA4AF" w14:textId="77777777" w:rsidR="00000000" w:rsidRPr="00DF436F" w:rsidRDefault="00000000" w:rsidP="00D70165">
      <w:pPr>
        <w:widowControl w:val="0"/>
        <w:numPr>
          <w:ilvl w:val="0"/>
          <w:numId w:val="7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>Zprostředkování osobní asistence v případě, že to zdravotní stav uživatele vyžaduje</w:t>
      </w:r>
    </w:p>
    <w:p w14:paraId="5633CF20" w14:textId="77777777" w:rsidR="00000000" w:rsidRPr="00DF436F" w:rsidRDefault="00000000" w:rsidP="00D7016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0"/>
        <w:rPr>
          <w:rFonts w:ascii="Arial" w:eastAsia="Cambria" w:hAnsi="Arial" w:cs="Arial"/>
          <w:b/>
          <w:bCs/>
          <w:color w:val="000000" w:themeColor="text1"/>
        </w:rPr>
      </w:pPr>
      <w:bookmarkStart w:id="8" w:name="_heading=h.1664s55" w:colFirst="0" w:colLast="0"/>
      <w:bookmarkEnd w:id="8"/>
      <w:r w:rsidRPr="00DF436F">
        <w:rPr>
          <w:rFonts w:ascii="Arial" w:eastAsia="Cambria" w:hAnsi="Arial" w:cs="Arial"/>
          <w:b/>
          <w:bCs/>
          <w:color w:val="000000" w:themeColor="text1"/>
        </w:rPr>
        <w:t>Pomoc při uplatňování práv, oprávněných zájmů a při obstarávání osobních záležitostí</w:t>
      </w:r>
    </w:p>
    <w:p w14:paraId="1C9DE8F3" w14:textId="77777777" w:rsidR="00000000" w:rsidRPr="00DF436F" w:rsidRDefault="00000000" w:rsidP="00D70165">
      <w:pPr>
        <w:widowControl w:val="0"/>
        <w:numPr>
          <w:ilvl w:val="0"/>
          <w:numId w:val="8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>Orientace ve veřejně dostupných institucích a podpora jejich využívání (úřady, pošta, knihovna, volnočasové aktivity atp.).</w:t>
      </w:r>
    </w:p>
    <w:p w14:paraId="70FE8273" w14:textId="77777777" w:rsidR="00000000" w:rsidRPr="00DF436F" w:rsidRDefault="00000000" w:rsidP="00D70165">
      <w:pPr>
        <w:widowControl w:val="0"/>
        <w:numPr>
          <w:ilvl w:val="0"/>
          <w:numId w:val="8"/>
        </w:numPr>
        <w:spacing w:after="0"/>
        <w:rPr>
          <w:rFonts w:ascii="Arial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>Informování o právech a zastupování uživatelů při jednání s dalšími institucemi.</w:t>
      </w:r>
    </w:p>
    <w:p w14:paraId="6EDF5D40" w14:textId="77777777" w:rsidR="00000000" w:rsidRPr="00DF436F" w:rsidRDefault="00000000" w:rsidP="00D7016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0"/>
        <w:rPr>
          <w:rFonts w:ascii="Arial" w:eastAsia="Calibri" w:hAnsi="Arial" w:cs="Arial"/>
          <w:color w:val="000000" w:themeColor="text1"/>
        </w:rPr>
      </w:pPr>
      <w:bookmarkStart w:id="9" w:name="_heading=h.pjg7076ht2jd" w:colFirst="0" w:colLast="0"/>
      <w:bookmarkEnd w:id="9"/>
      <w:r w:rsidRPr="00DF436F">
        <w:rPr>
          <w:rFonts w:ascii="Arial" w:eastAsia="Cambria" w:hAnsi="Arial" w:cs="Arial"/>
          <w:b/>
          <w:bCs/>
          <w:color w:val="000000" w:themeColor="text1"/>
        </w:rPr>
        <w:t>Činnosti povinné</w:t>
      </w:r>
    </w:p>
    <w:p w14:paraId="0A095A9D" w14:textId="77777777" w:rsidR="00000000" w:rsidRPr="00DF436F" w:rsidRDefault="00000000" w:rsidP="00D70165">
      <w:pPr>
        <w:numPr>
          <w:ilvl w:val="0"/>
          <w:numId w:val="9"/>
        </w:numPr>
        <w:spacing w:after="0"/>
        <w:rPr>
          <w:rFonts w:ascii="Arial" w:eastAsia="Calibri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>Prevence relapsu (individuální schůzky zaměřené prevenci recidivy závislostního chování nebo zmírňování jejího dopadu).</w:t>
      </w:r>
    </w:p>
    <w:p w14:paraId="23E5DDFA" w14:textId="77777777" w:rsidR="00000000" w:rsidRPr="00DF436F" w:rsidRDefault="00000000" w:rsidP="00D70165">
      <w:pPr>
        <w:numPr>
          <w:ilvl w:val="0"/>
          <w:numId w:val="9"/>
        </w:numPr>
        <w:spacing w:after="0"/>
        <w:rPr>
          <w:rFonts w:ascii="Arial" w:eastAsia="Calibri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>Individuální schůzky zaměřené na podporu zotavení a duševního zdraví.</w:t>
      </w:r>
    </w:p>
    <w:p w14:paraId="4481885A" w14:textId="77777777" w:rsidR="00000000" w:rsidRPr="00DF436F" w:rsidRDefault="00000000" w:rsidP="00D70165">
      <w:pPr>
        <w:numPr>
          <w:ilvl w:val="0"/>
          <w:numId w:val="9"/>
        </w:numPr>
        <w:spacing w:after="0"/>
        <w:rPr>
          <w:rFonts w:ascii="Arial" w:eastAsia="Calibri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lastRenderedPageBreak/>
        <w:t>Individuální plánování (individuální schůzky zaměřené stanovování a vyhodnocování cílů spolupráce, finanční plánování apod.).</w:t>
      </w:r>
    </w:p>
    <w:p w14:paraId="3858B7F1" w14:textId="77777777" w:rsidR="00000000" w:rsidRPr="00DF436F" w:rsidRDefault="00000000" w:rsidP="00D70165">
      <w:pPr>
        <w:numPr>
          <w:ilvl w:val="0"/>
          <w:numId w:val="9"/>
        </w:numPr>
        <w:rPr>
          <w:rFonts w:ascii="Arial" w:eastAsia="Calibri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>Peer podpora (alespoň 1 individuální schůzka s pracovníkem, který má vlastní zkušenost se zotavením ze závislosti.).</w:t>
      </w:r>
    </w:p>
    <w:p w14:paraId="3E956AD3" w14:textId="77777777" w:rsidR="00000000" w:rsidRPr="00DF436F" w:rsidRDefault="00000000" w:rsidP="00D70165">
      <w:pPr>
        <w:rPr>
          <w:rFonts w:ascii="Arial" w:eastAsia="Calibri" w:hAnsi="Arial" w:cs="Arial"/>
          <w:color w:val="000000" w:themeColor="text1"/>
        </w:rPr>
      </w:pPr>
    </w:p>
    <w:p w14:paraId="052FE511" w14:textId="01870503" w:rsidR="00000000" w:rsidRPr="00DF436F" w:rsidRDefault="00000000" w:rsidP="00D70165">
      <w:pPr>
        <w:rPr>
          <w:rFonts w:ascii="Arial" w:eastAsia="Calibri" w:hAnsi="Arial" w:cs="Arial"/>
          <w:color w:val="000000" w:themeColor="text1"/>
        </w:rPr>
      </w:pPr>
      <w:r w:rsidRPr="00DF436F">
        <w:rPr>
          <w:rFonts w:ascii="Arial" w:eastAsia="Calibri" w:hAnsi="Arial" w:cs="Arial"/>
          <w:color w:val="000000" w:themeColor="text1"/>
        </w:rPr>
        <w:t xml:space="preserve">V případě činností, které služba není schopna nabídnout, je </w:t>
      </w:r>
      <w:r w:rsidRPr="00DF436F">
        <w:rPr>
          <w:rFonts w:ascii="Arial" w:eastAsia="Calibri" w:hAnsi="Arial" w:cs="Arial"/>
          <w:color w:val="000000" w:themeColor="text1"/>
        </w:rPr>
        <w:t xml:space="preserve">uživateli zajištěno </w:t>
      </w:r>
      <w:r w:rsidRPr="00DF436F">
        <w:rPr>
          <w:rFonts w:ascii="Arial" w:eastAsia="Calibri" w:hAnsi="Arial" w:cs="Arial"/>
          <w:color w:val="000000" w:themeColor="text1"/>
        </w:rPr>
        <w:t>jejich zprostředkování.</w:t>
      </w:r>
    </w:p>
    <w:sectPr w:rsidR="00981D99" w:rsidRPr="00DF436F" w:rsidSect="00DF436F">
      <w:footerReference w:type="default" r:id="rId7"/>
      <w:headerReference w:type="first" r:id="rId8"/>
      <w:footerReference w:type="first" r:id="rId9"/>
      <w:pgSz w:w="11906" w:h="16838"/>
      <w:pgMar w:top="1861" w:right="1134" w:bottom="1985" w:left="1134" w:header="0" w:footer="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7D76A" w14:textId="77777777" w:rsidR="00F53F0C" w:rsidRDefault="00F53F0C">
      <w:pPr>
        <w:spacing w:after="0" w:line="240" w:lineRule="auto"/>
      </w:pPr>
      <w:r>
        <w:separator/>
      </w:r>
    </w:p>
  </w:endnote>
  <w:endnote w:type="continuationSeparator" w:id="0">
    <w:p w14:paraId="2B5F4733" w14:textId="77777777" w:rsidR="00F53F0C" w:rsidRDefault="00F53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altName w:val="Open Sans"/>
    <w:panose1 w:val="020B0606030504020204"/>
    <w:charset w:val="00"/>
    <w:family w:val="swiss"/>
    <w:pitch w:val="variable"/>
    <w:sig w:usb0="E00002FF" w:usb1="4000201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932C3" w14:textId="77777777" w:rsidR="00000000" w:rsidRDefault="00000000">
    <w:pPr>
      <w:spacing w:after="0" w:line="240" w:lineRule="auto"/>
      <w:rPr>
        <w:sz w:val="18"/>
        <w:szCs w:val="18"/>
      </w:rPr>
    </w:pPr>
    <w:r>
      <w:rPr>
        <w:b/>
        <w:bCs/>
        <w:sz w:val="18"/>
        <w:szCs w:val="18"/>
      </w:rPr>
      <w:t>Adresa:</w:t>
    </w:r>
    <w:r>
      <w:rPr>
        <w:sz w:val="18"/>
        <w:szCs w:val="18"/>
      </w:rPr>
      <w:t xml:space="preserve"> Společnost Podané ruce o.p.s., Hilleho 5, 602 00 Brno</w:t>
    </w:r>
  </w:p>
  <w:p w14:paraId="6F6D28D2" w14:textId="77777777" w:rsidR="00000000" w:rsidRDefault="00000000">
    <w:pPr>
      <w:spacing w:after="0" w:line="240" w:lineRule="auto"/>
      <w:rPr>
        <w:sz w:val="18"/>
        <w:szCs w:val="18"/>
      </w:rPr>
    </w:pPr>
    <w:r>
      <w:rPr>
        <w:b/>
        <w:bCs/>
        <w:sz w:val="18"/>
        <w:szCs w:val="18"/>
      </w:rPr>
      <w:t>Tel.:</w:t>
    </w:r>
    <w:r>
      <w:rPr>
        <w:sz w:val="18"/>
        <w:szCs w:val="18"/>
      </w:rPr>
      <w:t xml:space="preserve"> +420 545 247 535</w:t>
    </w:r>
    <w:r>
      <w:rPr>
        <w:color w:val="00B398"/>
        <w:sz w:val="18"/>
        <w:szCs w:val="18"/>
      </w:rPr>
      <w:t xml:space="preserve"> I </w:t>
    </w:r>
    <w:r>
      <w:rPr>
        <w:b/>
        <w:bCs/>
        <w:sz w:val="18"/>
        <w:szCs w:val="18"/>
      </w:rPr>
      <w:t>Mobil:</w:t>
    </w:r>
    <w:r>
      <w:rPr>
        <w:sz w:val="18"/>
        <w:szCs w:val="18"/>
      </w:rPr>
      <w:t xml:space="preserve"> +420 777 916 285 </w:t>
    </w:r>
    <w:r>
      <w:rPr>
        <w:b/>
        <w:bCs/>
        <w:color w:val="00B398"/>
        <w:sz w:val="18"/>
        <w:szCs w:val="18"/>
      </w:rPr>
      <w:t xml:space="preserve">I </w:t>
    </w:r>
    <w:r>
      <w:rPr>
        <w:b/>
        <w:bCs/>
        <w:sz w:val="18"/>
        <w:szCs w:val="18"/>
      </w:rPr>
      <w:t>E-mail</w:t>
    </w:r>
    <w:r>
      <w:rPr>
        <w:sz w:val="18"/>
        <w:szCs w:val="18"/>
      </w:rPr>
      <w:t>: info@podaneruce.cz</w:t>
    </w:r>
  </w:p>
  <w:p w14:paraId="49C3F327" w14:textId="77777777" w:rsidR="00000000" w:rsidRDefault="00000000">
    <w:pPr>
      <w:spacing w:after="0" w:line="240" w:lineRule="auto"/>
      <w:rPr>
        <w:sz w:val="18"/>
        <w:szCs w:val="18"/>
      </w:rPr>
    </w:pPr>
    <w:r>
      <w:rPr>
        <w:b/>
        <w:bCs/>
        <w:sz w:val="18"/>
        <w:szCs w:val="18"/>
      </w:rPr>
      <w:t>Bankovní spojení:</w:t>
    </w:r>
    <w:r>
      <w:rPr>
        <w:sz w:val="18"/>
        <w:szCs w:val="18"/>
      </w:rPr>
      <w:t xml:space="preserve"> Oberbank AG 2231107576/8040</w:t>
    </w:r>
    <w:r>
      <w:rPr>
        <w:color w:val="00B398"/>
        <w:sz w:val="18"/>
        <w:szCs w:val="18"/>
      </w:rPr>
      <w:t xml:space="preserve"> I </w:t>
    </w:r>
    <w:r>
      <w:rPr>
        <w:b/>
        <w:bCs/>
        <w:sz w:val="18"/>
        <w:szCs w:val="18"/>
      </w:rPr>
      <w:t>IČ:</w:t>
    </w:r>
    <w:r>
      <w:rPr>
        <w:sz w:val="18"/>
        <w:szCs w:val="18"/>
      </w:rPr>
      <w:t xml:space="preserve"> 60557621 </w:t>
    </w:r>
    <w:r>
      <w:rPr>
        <w:color w:val="00B398"/>
        <w:sz w:val="18"/>
        <w:szCs w:val="18"/>
      </w:rPr>
      <w:t xml:space="preserve">I </w:t>
    </w:r>
    <w:r>
      <w:rPr>
        <w:b/>
        <w:bCs/>
        <w:sz w:val="18"/>
        <w:szCs w:val="18"/>
      </w:rPr>
      <w:t>DIČ:</w:t>
    </w:r>
    <w:r>
      <w:rPr>
        <w:sz w:val="18"/>
        <w:szCs w:val="18"/>
      </w:rPr>
      <w:t xml:space="preserve"> CZ60557621</w:t>
    </w:r>
  </w:p>
  <w:p w14:paraId="7D540A89" w14:textId="77777777" w:rsidR="00000000" w:rsidRDefault="00000000">
    <w:pPr>
      <w:spacing w:after="0" w:line="240" w:lineRule="auto"/>
      <w:rPr>
        <w:sz w:val="18"/>
        <w:szCs w:val="18"/>
      </w:rPr>
    </w:pPr>
  </w:p>
  <w:p w14:paraId="1C253523" w14:textId="77777777" w:rsidR="00000000" w:rsidRDefault="00000000">
    <w:pPr>
      <w:spacing w:after="0" w:line="240" w:lineRule="auto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C1BF6" w14:textId="77777777" w:rsidR="00000000" w:rsidRDefault="00000000">
    <w:pPr>
      <w:spacing w:after="0" w:line="240" w:lineRule="auto"/>
      <w:rPr>
        <w:sz w:val="18"/>
        <w:szCs w:val="18"/>
      </w:rPr>
    </w:pPr>
    <w:r>
      <w:rPr>
        <w:b/>
        <w:bCs/>
        <w:sz w:val="18"/>
        <w:szCs w:val="18"/>
      </w:rPr>
      <w:t>Adresa:</w:t>
    </w:r>
    <w:r>
      <w:rPr>
        <w:sz w:val="18"/>
        <w:szCs w:val="18"/>
      </w:rPr>
      <w:t xml:space="preserve"> Společnost Podané ruce o.p.s., Hilleho 5, 602 00 Brno</w:t>
    </w:r>
  </w:p>
  <w:p w14:paraId="1A599D96" w14:textId="77777777" w:rsidR="00000000" w:rsidRDefault="00000000">
    <w:pPr>
      <w:spacing w:after="0" w:line="240" w:lineRule="auto"/>
      <w:rPr>
        <w:sz w:val="18"/>
        <w:szCs w:val="18"/>
      </w:rPr>
    </w:pPr>
    <w:r>
      <w:rPr>
        <w:b/>
        <w:bCs/>
        <w:sz w:val="18"/>
        <w:szCs w:val="18"/>
      </w:rPr>
      <w:t>Tel.:</w:t>
    </w:r>
    <w:r>
      <w:rPr>
        <w:sz w:val="18"/>
        <w:szCs w:val="18"/>
      </w:rPr>
      <w:t xml:space="preserve"> +420 545 247 535</w:t>
    </w:r>
    <w:r>
      <w:rPr>
        <w:color w:val="00B398"/>
        <w:sz w:val="18"/>
        <w:szCs w:val="18"/>
      </w:rPr>
      <w:t xml:space="preserve"> I </w:t>
    </w:r>
    <w:r>
      <w:rPr>
        <w:b/>
        <w:bCs/>
        <w:sz w:val="18"/>
        <w:szCs w:val="18"/>
      </w:rPr>
      <w:t>Mobil:</w:t>
    </w:r>
    <w:r>
      <w:rPr>
        <w:sz w:val="18"/>
        <w:szCs w:val="18"/>
      </w:rPr>
      <w:t xml:space="preserve"> +420 777 916 285 </w:t>
    </w:r>
    <w:r>
      <w:rPr>
        <w:b/>
        <w:bCs/>
        <w:color w:val="00B398"/>
        <w:sz w:val="18"/>
        <w:szCs w:val="18"/>
      </w:rPr>
      <w:t xml:space="preserve">I </w:t>
    </w:r>
    <w:r>
      <w:rPr>
        <w:b/>
        <w:bCs/>
        <w:sz w:val="18"/>
        <w:szCs w:val="18"/>
      </w:rPr>
      <w:t>E-mail</w:t>
    </w:r>
    <w:r>
      <w:rPr>
        <w:sz w:val="18"/>
        <w:szCs w:val="18"/>
      </w:rPr>
      <w:t>: info@podaneruce.cz</w:t>
    </w:r>
  </w:p>
  <w:p w14:paraId="7AFF48A6" w14:textId="77777777" w:rsidR="00000000" w:rsidRDefault="00000000">
    <w:pPr>
      <w:spacing w:after="0" w:line="240" w:lineRule="auto"/>
      <w:rPr>
        <w:sz w:val="18"/>
        <w:szCs w:val="18"/>
      </w:rPr>
    </w:pPr>
    <w:r>
      <w:rPr>
        <w:b/>
        <w:bCs/>
        <w:sz w:val="18"/>
        <w:szCs w:val="18"/>
      </w:rPr>
      <w:t>Bankovní spojení:</w:t>
    </w:r>
    <w:r>
      <w:rPr>
        <w:sz w:val="18"/>
        <w:szCs w:val="18"/>
      </w:rPr>
      <w:t xml:space="preserve"> Oberbank AG 2231107576/8040</w:t>
    </w:r>
    <w:r>
      <w:rPr>
        <w:color w:val="00B398"/>
        <w:sz w:val="18"/>
        <w:szCs w:val="18"/>
      </w:rPr>
      <w:t xml:space="preserve"> I </w:t>
    </w:r>
    <w:r>
      <w:rPr>
        <w:b/>
        <w:bCs/>
        <w:sz w:val="18"/>
        <w:szCs w:val="18"/>
      </w:rPr>
      <w:t>IČ:</w:t>
    </w:r>
    <w:r>
      <w:rPr>
        <w:sz w:val="18"/>
        <w:szCs w:val="18"/>
      </w:rPr>
      <w:t xml:space="preserve"> 60557621 </w:t>
    </w:r>
    <w:r>
      <w:rPr>
        <w:color w:val="00B398"/>
        <w:sz w:val="18"/>
        <w:szCs w:val="18"/>
      </w:rPr>
      <w:t xml:space="preserve">I </w:t>
    </w:r>
    <w:r>
      <w:rPr>
        <w:b/>
        <w:bCs/>
        <w:sz w:val="18"/>
        <w:szCs w:val="18"/>
      </w:rPr>
      <w:t>DIČ:</w:t>
    </w:r>
    <w:r>
      <w:rPr>
        <w:sz w:val="18"/>
        <w:szCs w:val="18"/>
      </w:rPr>
      <w:t xml:space="preserve"> CZ60557621</w:t>
    </w:r>
  </w:p>
  <w:p w14:paraId="2E92FB3F" w14:textId="77777777" w:rsidR="00000000" w:rsidRDefault="00000000">
    <w:pPr>
      <w:spacing w:after="0" w:line="240" w:lineRule="auto"/>
      <w:rPr>
        <w:sz w:val="18"/>
        <w:szCs w:val="18"/>
      </w:rPr>
    </w:pPr>
  </w:p>
  <w:p w14:paraId="57BD6BCA" w14:textId="77777777" w:rsidR="00000000" w:rsidRDefault="00000000">
    <w:pPr>
      <w:spacing w:after="0" w:line="240" w:lineRule="auto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EA975" w14:textId="77777777" w:rsidR="00F53F0C" w:rsidRDefault="00F53F0C">
      <w:pPr>
        <w:spacing w:after="0" w:line="240" w:lineRule="auto"/>
      </w:pPr>
      <w:r>
        <w:separator/>
      </w:r>
    </w:p>
  </w:footnote>
  <w:footnote w:type="continuationSeparator" w:id="0">
    <w:p w14:paraId="187BE81E" w14:textId="77777777" w:rsidR="00F53F0C" w:rsidRDefault="00F53F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1F816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3AD5A685" wp14:editId="31620AEB">
          <wp:simplePos x="0" y="0"/>
          <wp:positionH relativeFrom="column">
            <wp:posOffset>-295273</wp:posOffset>
          </wp:positionH>
          <wp:positionV relativeFrom="paragraph">
            <wp:posOffset>228600</wp:posOffset>
          </wp:positionV>
          <wp:extent cx="2435587" cy="814388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35587" cy="8143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381D53"/>
    <w:multiLevelType w:val="multilevel"/>
    <w:tmpl w:val="7EFE5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49072764">
    <w:abstractNumId w:val="0"/>
  </w:num>
  <w:num w:numId="2" w16cid:durableId="3570463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35920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349932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936992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834387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737411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01368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54012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36F"/>
    <w:rsid w:val="004034DE"/>
    <w:rsid w:val="00DF436F"/>
    <w:rsid w:val="00F53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DCD39E"/>
  <w15:docId w15:val="{7CEF0D7B-7FED-7641-BEB2-1CAC60117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CZ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Podane_ru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83A1B4"/>
      </a:accent1>
      <a:accent2>
        <a:srgbClr val="B0A1A1"/>
      </a:accent2>
      <a:accent3>
        <a:srgbClr val="CB830B"/>
      </a:accent3>
      <a:accent4>
        <a:srgbClr val="715A38"/>
      </a:accent4>
      <a:accent5>
        <a:srgbClr val="B38E5C"/>
      </a:accent5>
      <a:accent6>
        <a:srgbClr val="7C897F"/>
      </a:accent6>
      <a:hlink>
        <a:srgbClr val="0563C1"/>
      </a:hlink>
      <a:folHlink>
        <a:srgbClr val="954F72"/>
      </a:folHlink>
    </a:clrScheme>
    <a:fontScheme name="podane_ruce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680</Words>
  <Characters>3877</Characters>
  <Application>Microsoft Office Word</Application>
  <DocSecurity>0</DocSecurity>
  <Lines>32</Lines>
  <Paragraphs>9</Paragraphs>
  <ScaleCrop>false</ScaleCrop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Andrea Jaleczová</cp:lastModifiedBy>
  <cp:revision>1</cp:revision>
  <dcterms:created xsi:type="dcterms:W3CDTF">2026-04-10T13:01:00Z</dcterms:created>
  <dcterms:modified xsi:type="dcterms:W3CDTF">2026-04-10T13:02:00Z</dcterms:modified>
</cp:coreProperties>
</file>